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eastAsia" w:ascii="Arial" w:hAnsi="Arial" w:cs="Arial"/>
          <w:b/>
          <w:bCs/>
          <w:sz w:val="22"/>
          <w:szCs w:val="22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eastAsia" w:ascii="Arial" w:hAnsi="Arial" w:cs="Arial"/>
          <w:b/>
          <w:bCs/>
          <w:sz w:val="22"/>
          <w:szCs w:val="22"/>
          <w:lang w:val="en-US" w:eastAsia="zh-CN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 xml:space="preserve">Technical parameters of </w:t>
      </w: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>40ft side loader trailer</w:t>
      </w:r>
    </w:p>
    <w:p>
      <w:pPr>
        <w:jc w:val="both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p>
      <w:pPr>
        <w:jc w:val="center"/>
        <w:rPr>
          <w:rFonts w:hint="default" w:ascii="Arial" w:hAnsi="Arial" w:cs="Arial"/>
          <w:b/>
          <w:bCs/>
          <w:sz w:val="24"/>
          <w:szCs w:val="24"/>
          <w:lang w:val="en-US" w:eastAsia="zh-CN"/>
        </w:rPr>
      </w:pPr>
    </w:p>
    <w:p>
      <w:pPr>
        <w:jc w:val="center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</w:p>
    <w:tbl>
      <w:tblPr>
        <w:tblStyle w:val="8"/>
        <w:tblW w:w="8483" w:type="dxa"/>
        <w:jc w:val="center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432"/>
        <w:gridCol w:w="5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8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/>
                <w:bCs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Main 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Type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>0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>f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 xml:space="preserve">t </w:t>
            </w: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skeleton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 xml:space="preserve"> semi trailer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Overall dimension</w:t>
            </w: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(LXWXH) (including the crane)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141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  <w:t>0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>x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>2500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>x</w:t>
            </w: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4100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2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Container twist lock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8 </w:t>
            </w: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pcs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71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Main beam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The height of the beam is 500 mm,</w:t>
            </w:r>
          </w:p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upper plate is1</w:t>
            </w:r>
            <w:r>
              <w:rPr>
                <w:rFonts w:hint="eastAsia" w:ascii="Arial" w:hAnsi="Arial" w:cs="Arial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mm,</w:t>
            </w:r>
          </w:p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 xml:space="preserve">down plate is 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mm,</w:t>
            </w:r>
          </w:p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 xml:space="preserve">middle plate is </w:t>
            </w:r>
            <w:r>
              <w:rPr>
                <w:rFonts w:hint="eastAsia" w:ascii="Arial" w:hAnsi="Arial" w:cs="Arial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mm.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2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Side beam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 xml:space="preserve">16U shaped 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 xml:space="preserve">steel or 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>I shaped steel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Traction pin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inch or 3.5</w:t>
            </w: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inch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Land gear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Standard 28ton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Axle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13ton</w:t>
            </w: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axle x 3 pcs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95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Axle brand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FUWA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Suspension type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mechanical suspension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72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Leaf spring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90mm width, 10mm thickness, 10 pcs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Tire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12R22.5</w:t>
            </w: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tubeless tyre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Tire brand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Triangle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  <w:t>Tire quantity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/>
                <w:bCs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Crane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Model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MHQ37A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Max. Lifting capacity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37000 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Max. Working range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4000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Max. Stabilizer outreach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3200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Max. Pressure of Hydraulic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28 MPa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Tare weight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7000kg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Crane overall dimensions (L x W x H)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bCs w:val="0"/>
                <w:i w:val="0"/>
                <w:snapToGrid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1020 x 2500 x 2490 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Hydraulic system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Italian CASAPPA hydraulic pump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Netherlandish AMCA hydraulic control valve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Electric control system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German NBB telecontroller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12V Voltage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Chain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Lgus imported chain, two chains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34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Diesel engine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Japanese Kubota diesel engine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8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b/>
                <w:bCs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 xml:space="preserve"> </w:t>
            </w:r>
            <w:r>
              <w:rPr>
                <w:rFonts w:hint="default" w:ascii="Arial" w:hAnsi="Arial" w:cs="Arial"/>
                <w:b/>
                <w:bCs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Accessories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Brake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Arial" w:hAnsi="Arial" w:cs="Arial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 xml:space="preserve"> big chamber brake system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Tool box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 unit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Spare wheel carrier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units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Side marker lamp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>LED 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Voltage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24V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3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</w:rPr>
              <w:t>Receptacle</w:t>
            </w:r>
          </w:p>
        </w:tc>
        <w:tc>
          <w:tcPr>
            <w:tcW w:w="5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Arial" w:hAnsi="Arial" w:eastAsia="宋体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i w:val="0"/>
                <w:snapToGrid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default" w:ascii="Arial" w:hAnsi="Arial" w:cs="Arial"/>
                <w:sz w:val="24"/>
                <w:szCs w:val="24"/>
                <w:highlight w:val="none"/>
                <w:lang w:val="en-US" w:eastAsia="zh-CN"/>
              </w:rPr>
              <w:t>ways (7 wire harness)</w:t>
            </w:r>
          </w:p>
        </w:tc>
      </w:tr>
    </w:tbl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  <w:r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  <w:drawing>
          <wp:inline distT="0" distB="0" distL="114300" distR="114300">
            <wp:extent cx="5272405" cy="3956050"/>
            <wp:effectExtent l="0" t="0" r="4445" b="6350"/>
            <wp:docPr id="7" name="图片 7" descr="145441455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45441455138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  <w:r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  <w:drawing>
          <wp:inline distT="0" distB="0" distL="114300" distR="114300">
            <wp:extent cx="5267325" cy="3942715"/>
            <wp:effectExtent l="0" t="0" r="9525" b="635"/>
            <wp:docPr id="3" name="图片 3" descr="1454414596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544145960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  <w:r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  <w:drawing>
          <wp:inline distT="0" distB="0" distL="114300" distR="114300">
            <wp:extent cx="5267325" cy="3942715"/>
            <wp:effectExtent l="0" t="0" r="9525" b="635"/>
            <wp:docPr id="4" name="图片 4" descr="1454414592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45441459216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  <w:r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  <w:drawing>
          <wp:inline distT="0" distB="0" distL="114300" distR="114300">
            <wp:extent cx="5272405" cy="3956050"/>
            <wp:effectExtent l="0" t="0" r="4445" b="6350"/>
            <wp:docPr id="5" name="图片 5" descr="145441462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4544146295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</w:p>
    <w:p>
      <w:pPr>
        <w:jc w:val="both"/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</w:pPr>
      <w:r>
        <w:rPr>
          <w:rFonts w:hint="default" w:cs="Times New Roman"/>
          <w:b/>
          <w:bCs/>
          <w:color w:val="0000FF"/>
          <w:sz w:val="22"/>
          <w:szCs w:val="22"/>
          <w:lang w:val="en-US" w:eastAsia="zh-CN"/>
        </w:rPr>
        <w:drawing>
          <wp:inline distT="0" distB="0" distL="114300" distR="114300">
            <wp:extent cx="5272405" cy="3956050"/>
            <wp:effectExtent l="0" t="0" r="4445" b="6350"/>
            <wp:docPr id="6" name="图片 6" descr="1454414636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4544146369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Black">
    <w:panose1 w:val="020B0A04020102020204"/>
    <w:charset w:val="00"/>
    <w:family w:val="roman"/>
    <w:pitch w:val="default"/>
    <w:sig w:usb0="00000287" w:usb1="00000000" w:usb2="00000000" w:usb3="00000000" w:csb0="2000009F" w:csb1="DFD7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Bookman Old Style">
    <w:altName w:val="Segoe Print"/>
    <w:panose1 w:val="02050604050505020204"/>
    <w:charset w:val="00"/>
    <w:family w:val="decorative"/>
    <w:pitch w:val="default"/>
    <w:sig w:usb0="00000000" w:usb1="00000000" w:usb2="00000000" w:usb3="00000000" w:csb0="2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ascii="Cambria" w:hAnsi="Times New Roman" w:cs="Times New Roman"/>
        <w:b/>
        <w:bCs/>
        <w:sz w:val="24"/>
        <w:szCs w:val="24"/>
        <w:lang w:val="en-US"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1143000</wp:posOffset>
          </wp:positionH>
          <wp:positionV relativeFrom="page">
            <wp:posOffset>553085</wp:posOffset>
          </wp:positionV>
          <wp:extent cx="537845" cy="545465"/>
          <wp:effectExtent l="0" t="0" r="14605" b="6985"/>
          <wp:wrapSquare wrapText="bothSides"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7845" cy="5454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</w:t>
    </w:r>
    <w:r>
      <w:rPr>
        <w:rFonts w:hint="eastAsia" w:ascii="Cambria"/>
        <w:lang w:val="en-US" w:eastAsia="zh-CN"/>
      </w:rPr>
      <w:t xml:space="preserve">    </w:t>
    </w:r>
    <w:r>
      <w:rPr>
        <w:rFonts w:hint="default" w:ascii="Cambria" w:hAnsi="Times New Roman" w:cs="Times New Roman"/>
        <w:b/>
        <w:bCs/>
        <w:sz w:val="24"/>
        <w:szCs w:val="24"/>
        <w:lang w:val="en-US" w:eastAsia="zh-CN"/>
      </w:rPr>
      <w:t>Shandong Yuncheng Chengda Trailer Manufacturing Co.Ltd</w:t>
    </w:r>
  </w:p>
  <w:p>
    <w:pPr>
      <w:pStyle w:val="4"/>
      <w:rPr>
        <w:rFonts w:hint="default" w:ascii="Cambria" w:hAnsi="Times New Roman" w:cs="Times New Roman"/>
        <w:sz w:val="30"/>
        <w:szCs w:val="30"/>
        <w:lang w:val="en-US" w:eastAsia="zh-CN"/>
      </w:rPr>
    </w:pPr>
    <w:r>
      <w:rPr>
        <w:rFonts w:hint="default" w:ascii="Cambria" w:hAnsi="Times New Roman" w:cs="Times New Roman"/>
        <w:b/>
        <w:bCs/>
        <w:sz w:val="24"/>
        <w:szCs w:val="24"/>
        <w:lang w:val="en-US" w:eastAsia="zh-CN"/>
      </w:rPr>
      <w:t xml:space="preserve">         </w:t>
    </w:r>
  </w:p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88" w:lineRule="auto"/>
      <w:ind w:left="0" w:leftChars="0" w:right="105" w:rightChars="0" w:firstLine="117" w:firstLineChars="49"/>
      <w:jc w:val="both"/>
      <w:textAlignment w:val="auto"/>
      <w:outlineLvl w:val="9"/>
    </w:pPr>
    <w:r>
      <w:rPr>
        <w:rFonts w:hint="default" w:ascii="Cambria" w:hAnsi="Times New Roman" w:cs="Times New Roman"/>
        <w:sz w:val="24"/>
        <w:szCs w:val="24"/>
        <w:lang w:val="en-US" w:eastAsia="zh-CN"/>
      </w:rPr>
      <w:t xml:space="preserve">         </w:t>
    </w:r>
    <w:r>
      <w:rPr>
        <w:rFonts w:hint="eastAsia" w:ascii="Cambria" w:hAnsi="Times New Roman" w:cs="Times New Roman"/>
        <w:sz w:val="24"/>
        <w:szCs w:val="24"/>
        <w:lang w:val="en-US" w:eastAsia="zh-CN"/>
      </w:rPr>
      <w:t xml:space="preserve">     </w:t>
    </w:r>
    <w:r>
      <w:rPr>
        <w:rFonts w:hint="default" w:ascii="Cambria" w:hAnsi="Times New Roman" w:cs="Times New Roman"/>
        <w:sz w:val="20"/>
        <w:szCs w:val="20"/>
        <w:lang w:val="en-US" w:eastAsia="zh-CN"/>
      </w:rPr>
      <w:t>Email:ron@scdtrailer.com</w:t>
    </w:r>
    <w:r>
      <w:rPr>
        <w:rFonts w:hint="eastAsia" w:ascii="Cambria" w:hAnsi="Times New Roman" w:cs="Times New Roman"/>
        <w:sz w:val="20"/>
        <w:szCs w:val="20"/>
        <w:lang w:val="en-US" w:eastAsia="zh-CN"/>
      </w:rPr>
      <w:t xml:space="preserve">          </w:t>
    </w:r>
    <w:r>
      <w:rPr>
        <w:rFonts w:hint="default" w:ascii="Cambria" w:hAnsi="Times New Roman" w:cs="Times New Roman"/>
        <w:sz w:val="20"/>
        <w:szCs w:val="20"/>
        <w:lang w:val="en-US" w:eastAsia="zh-CN"/>
      </w:rPr>
      <w:t xml:space="preserve">Mobile: 0086-151 691 70647   </w:t>
    </w:r>
    <w:r>
      <w:rPr>
        <w:rFonts w:hint="eastAsia" w:ascii="Times New Roman" w:hAnsi="Times New Roman" w:cs="Times New Roman"/>
        <w:sz w:val="22"/>
        <w:szCs w:val="22"/>
        <w:lang w:val="en-US" w:eastAsia="zh-CN"/>
      </w:rPr>
      <w:t>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83206"/>
    <w:rsid w:val="01864F85"/>
    <w:rsid w:val="0C3E5C3A"/>
    <w:rsid w:val="0E863346"/>
    <w:rsid w:val="11083206"/>
    <w:rsid w:val="1CAB3822"/>
    <w:rsid w:val="1E0A30A3"/>
    <w:rsid w:val="246E0BEC"/>
    <w:rsid w:val="30242763"/>
    <w:rsid w:val="3E6C5893"/>
    <w:rsid w:val="50A1516B"/>
    <w:rsid w:val="550E43CB"/>
    <w:rsid w:val="583D52C6"/>
    <w:rsid w:val="58F43089"/>
    <w:rsid w:val="6B5633A5"/>
    <w:rsid w:val="6C3D60A7"/>
    <w:rsid w:val="7CA33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105CB6"/>
      <w:u w:val="non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263</Words>
  <Characters>1325</Characters>
  <Lines>0</Lines>
  <Paragraphs>0</Paragraphs>
  <ScaleCrop>false</ScaleCrop>
  <LinksUpToDate>false</LinksUpToDate>
  <CharactersWithSpaces>1502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2016-02-18T01:27:00Z</dcterms:created>
  <dc:creator>Administrator</dc:creator>
  <cp:lastModifiedBy>Administrator</cp:lastModifiedBy>
  <dcterms:modified xsi:type="dcterms:W3CDTF">2017-07-14T09:15:00Z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